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02" w:rsidRDefault="00795202" w:rsidP="00795202">
      <w:pPr>
        <w:pStyle w:val="a3"/>
        <w:ind w:left="3544" w:hanging="2835"/>
        <w:jc w:val="center"/>
        <w:rPr>
          <w:bCs/>
          <w:szCs w:val="24"/>
        </w:rPr>
      </w:pPr>
      <w:r>
        <w:rPr>
          <w:bCs/>
          <w:szCs w:val="24"/>
        </w:rPr>
        <w:t>Проекты решений годового общего собрания акционеров</w:t>
      </w:r>
    </w:p>
    <w:p w:rsidR="00795202" w:rsidRDefault="00795202" w:rsidP="00795202">
      <w:pPr>
        <w:pStyle w:val="a3"/>
        <w:ind w:left="3544" w:hanging="2835"/>
        <w:jc w:val="center"/>
        <w:rPr>
          <w:bCs/>
          <w:szCs w:val="24"/>
        </w:rPr>
      </w:pPr>
      <w:r>
        <w:rPr>
          <w:bCs/>
          <w:szCs w:val="24"/>
        </w:rPr>
        <w:t>АО «</w:t>
      </w:r>
      <w:proofErr w:type="spellStart"/>
      <w:r>
        <w:rPr>
          <w:bCs/>
          <w:szCs w:val="24"/>
        </w:rPr>
        <w:t>Вологдаметаллооптторг</w:t>
      </w:r>
      <w:proofErr w:type="spellEnd"/>
      <w:r>
        <w:rPr>
          <w:bCs/>
          <w:szCs w:val="24"/>
        </w:rPr>
        <w:t>»</w:t>
      </w:r>
    </w:p>
    <w:p w:rsidR="00795202" w:rsidRDefault="00795202" w:rsidP="00795202">
      <w:pPr>
        <w:pStyle w:val="a3"/>
        <w:ind w:left="3544" w:hanging="2835"/>
        <w:jc w:val="center"/>
        <w:rPr>
          <w:bCs/>
          <w:szCs w:val="24"/>
        </w:rPr>
      </w:pPr>
    </w:p>
    <w:p w:rsidR="00795202" w:rsidRDefault="00795202" w:rsidP="00795202">
      <w:pPr>
        <w:pStyle w:val="a3"/>
        <w:ind w:left="3544" w:hanging="2835"/>
        <w:jc w:val="center"/>
        <w:rPr>
          <w:bCs/>
          <w:szCs w:val="24"/>
        </w:rPr>
      </w:pPr>
    </w:p>
    <w:p w:rsidR="00795202" w:rsidRDefault="00795202" w:rsidP="00795202">
      <w:pPr>
        <w:numPr>
          <w:ilvl w:val="0"/>
          <w:numId w:val="2"/>
        </w:numPr>
        <w:autoSpaceDE w:val="0"/>
        <w:autoSpaceDN w:val="0"/>
        <w:jc w:val="both"/>
      </w:pPr>
      <w:r>
        <w:t>Утверждение годового отчета по результатам 2020 года.</w:t>
      </w:r>
    </w:p>
    <w:p w:rsidR="00795202" w:rsidRDefault="00795202" w:rsidP="00795202">
      <w:pPr>
        <w:autoSpaceDE w:val="0"/>
        <w:autoSpaceDN w:val="0"/>
        <w:ind w:left="786"/>
        <w:jc w:val="both"/>
      </w:pPr>
      <w:r>
        <w:t>Проект решения: Утвердить годовой отчет по результатам 2020 года.</w:t>
      </w:r>
    </w:p>
    <w:p w:rsidR="00795202" w:rsidRDefault="00795202" w:rsidP="00795202">
      <w:pPr>
        <w:numPr>
          <w:ilvl w:val="0"/>
          <w:numId w:val="2"/>
        </w:numPr>
        <w:autoSpaceDE w:val="0"/>
        <w:autoSpaceDN w:val="0"/>
        <w:jc w:val="both"/>
      </w:pPr>
      <w:r>
        <w:t>Утверждение годовой бухгалтерской (финансовой) отчетности за 2020 год.</w:t>
      </w:r>
    </w:p>
    <w:p w:rsidR="00795202" w:rsidRDefault="00795202" w:rsidP="00795202">
      <w:pPr>
        <w:autoSpaceDE w:val="0"/>
        <w:autoSpaceDN w:val="0"/>
        <w:ind w:left="786"/>
        <w:jc w:val="both"/>
      </w:pPr>
      <w:r>
        <w:t>Проект решения: Утвердить годовую бухгалтерскую (финансовую) отчетность за 2020 год.</w:t>
      </w:r>
    </w:p>
    <w:p w:rsidR="00795202" w:rsidRDefault="00795202" w:rsidP="00795202">
      <w:pPr>
        <w:numPr>
          <w:ilvl w:val="0"/>
          <w:numId w:val="2"/>
        </w:numPr>
        <w:autoSpaceDE w:val="0"/>
        <w:autoSpaceDN w:val="0"/>
        <w:jc w:val="both"/>
      </w:pPr>
      <w:r>
        <w:t>Избрание Совета директоров Общества.</w:t>
      </w:r>
    </w:p>
    <w:p w:rsidR="00795202" w:rsidRDefault="00795202" w:rsidP="00795202">
      <w:pPr>
        <w:autoSpaceDE w:val="0"/>
        <w:autoSpaceDN w:val="0"/>
        <w:ind w:left="786"/>
        <w:jc w:val="both"/>
      </w:pPr>
      <w:r>
        <w:t xml:space="preserve">Проект решения: Избрать в Совет директоров Общества: Юдичева Тимура Валериевича, </w:t>
      </w:r>
      <w:proofErr w:type="spellStart"/>
      <w:r>
        <w:t>Палицина</w:t>
      </w:r>
      <w:proofErr w:type="spellEnd"/>
      <w:r>
        <w:t xml:space="preserve"> Владислава Викторовича, </w:t>
      </w:r>
      <w:proofErr w:type="spellStart"/>
      <w:r>
        <w:t>Барычева</w:t>
      </w:r>
      <w:proofErr w:type="spellEnd"/>
      <w:r>
        <w:t xml:space="preserve"> Александра Валерьевича, Богомолову Елену Николаевну, Дружинина Сергея Станиславовича.</w:t>
      </w:r>
    </w:p>
    <w:p w:rsidR="00795202" w:rsidRDefault="00795202" w:rsidP="00795202">
      <w:pPr>
        <w:numPr>
          <w:ilvl w:val="0"/>
          <w:numId w:val="2"/>
        </w:numPr>
        <w:autoSpaceDE w:val="0"/>
        <w:autoSpaceDN w:val="0"/>
        <w:jc w:val="both"/>
      </w:pPr>
      <w:r>
        <w:t>Избрание ревизионной комиссии Общества.</w:t>
      </w:r>
    </w:p>
    <w:p w:rsidR="00795202" w:rsidRDefault="00795202" w:rsidP="00795202">
      <w:pPr>
        <w:autoSpaceDE w:val="0"/>
        <w:autoSpaceDN w:val="0"/>
        <w:ind w:left="786"/>
        <w:jc w:val="both"/>
      </w:pPr>
      <w:r>
        <w:t>Проект решения: Избрать в ревизионную комиссию Общества: Агееву Ирину Владимировну, Копосову Ольгу Владимировну.</w:t>
      </w:r>
    </w:p>
    <w:p w:rsidR="00795202" w:rsidRDefault="00795202" w:rsidP="00795202">
      <w:pPr>
        <w:numPr>
          <w:ilvl w:val="0"/>
          <w:numId w:val="2"/>
        </w:numPr>
        <w:autoSpaceDE w:val="0"/>
        <w:autoSpaceDN w:val="0"/>
        <w:jc w:val="both"/>
      </w:pPr>
      <w:r>
        <w:t>Утверждение аудитора Общества.</w:t>
      </w:r>
    </w:p>
    <w:p w:rsidR="00795202" w:rsidRDefault="00795202" w:rsidP="00795202">
      <w:pPr>
        <w:autoSpaceDE w:val="0"/>
        <w:autoSpaceDN w:val="0"/>
        <w:ind w:left="786"/>
        <w:jc w:val="both"/>
      </w:pPr>
      <w:r>
        <w:t>Проект решения: Утвердить аудитором Общества - ООО «Аудит-</w:t>
      </w:r>
      <w:proofErr w:type="spellStart"/>
      <w:r>
        <w:t>Финанс</w:t>
      </w:r>
      <w:proofErr w:type="spellEnd"/>
      <w:r>
        <w:t>» (ИНН 3525308425, ОГРН 1133525016118).</w:t>
      </w:r>
    </w:p>
    <w:p w:rsidR="00795202" w:rsidRDefault="00795202" w:rsidP="00795202">
      <w:pPr>
        <w:numPr>
          <w:ilvl w:val="0"/>
          <w:numId w:val="2"/>
        </w:numPr>
        <w:autoSpaceDE w:val="0"/>
        <w:autoSpaceDN w:val="0"/>
        <w:jc w:val="both"/>
      </w:pPr>
      <w:r>
        <w:t>Выплата (объявление) дивидендов по результатам 2020 года.</w:t>
      </w:r>
    </w:p>
    <w:p w:rsidR="00795202" w:rsidRDefault="00795202" w:rsidP="00795202">
      <w:pPr>
        <w:autoSpaceDE w:val="0"/>
        <w:autoSpaceDN w:val="0"/>
        <w:ind w:left="786"/>
        <w:jc w:val="both"/>
      </w:pPr>
      <w:r>
        <w:t>Проект решения: Дивиденды по обыкновенным именным акциям АО «</w:t>
      </w:r>
      <w:proofErr w:type="spellStart"/>
      <w:r>
        <w:t>Вологдаметаллооптторг</w:t>
      </w:r>
      <w:proofErr w:type="spellEnd"/>
      <w:r>
        <w:t>» за 2020 год не объявлять и не выплачивать.</w:t>
      </w:r>
    </w:p>
    <w:p w:rsidR="00795202" w:rsidRDefault="00795202" w:rsidP="00795202">
      <w:pPr>
        <w:pStyle w:val="a3"/>
        <w:ind w:hanging="1361"/>
        <w:jc w:val="center"/>
        <w:rPr>
          <w:bCs/>
          <w:szCs w:val="24"/>
        </w:rPr>
      </w:pPr>
    </w:p>
    <w:p w:rsidR="00ED637B" w:rsidRPr="006C4F4E" w:rsidRDefault="00DF18B3" w:rsidP="006C4F4E">
      <w:bookmarkStart w:id="0" w:name="_GoBack"/>
      <w:bookmarkEnd w:id="0"/>
    </w:p>
    <w:sectPr w:rsidR="00ED637B" w:rsidRPr="006C4F4E" w:rsidSect="00187D14">
      <w:headerReference w:type="default" r:id="rId7"/>
      <w:footerReference w:type="even" r:id="rId8"/>
      <w:footerReference w:type="default" r:id="rId9"/>
      <w:pgSz w:w="11906" w:h="16838"/>
      <w:pgMar w:top="238" w:right="794" w:bottom="680" w:left="136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B3" w:rsidRDefault="00DF18B3">
      <w:r>
        <w:separator/>
      </w:r>
    </w:p>
  </w:endnote>
  <w:endnote w:type="continuationSeparator" w:id="0">
    <w:p w:rsidR="00DF18B3" w:rsidRDefault="00DF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D3" w:rsidRDefault="002132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FD3" w:rsidRDefault="00DF18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D3" w:rsidRDefault="002132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5202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 xml:space="preserve">  _______________________________________________________________________________________</w:t>
    </w:r>
  </w:p>
  <w:p w:rsidR="00F26FD3" w:rsidRDefault="00213228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                  </w:t>
    </w:r>
  </w:p>
  <w:p w:rsidR="00F26FD3" w:rsidRDefault="00DF18B3">
    <w:pPr>
      <w:pStyle w:val="a5"/>
      <w:ind w:right="360"/>
      <w:jc w:val="center"/>
    </w:pPr>
  </w:p>
  <w:p w:rsidR="00F26FD3" w:rsidRDefault="00DF18B3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B3" w:rsidRDefault="00DF18B3">
      <w:r>
        <w:separator/>
      </w:r>
    </w:p>
  </w:footnote>
  <w:footnote w:type="continuationSeparator" w:id="0">
    <w:p w:rsidR="00DF18B3" w:rsidRDefault="00DF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D3" w:rsidRDefault="00DF18B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1E44"/>
    <w:multiLevelType w:val="hybridMultilevel"/>
    <w:tmpl w:val="C8A2798A"/>
    <w:lvl w:ilvl="0" w:tplc="E45E6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8"/>
    <w:rsid w:val="001C09D2"/>
    <w:rsid w:val="00213228"/>
    <w:rsid w:val="00543E54"/>
    <w:rsid w:val="006C4F4E"/>
    <w:rsid w:val="00795202"/>
    <w:rsid w:val="008B0A05"/>
    <w:rsid w:val="00D50E75"/>
    <w:rsid w:val="00D75AF7"/>
    <w:rsid w:val="00D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1426-C743-4934-8D5D-915E2F1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Text,bt"/>
    <w:basedOn w:val="a"/>
    <w:link w:val="a4"/>
    <w:rsid w:val="00213228"/>
    <w:rPr>
      <w:b/>
      <w:szCs w:val="20"/>
    </w:rPr>
  </w:style>
  <w:style w:type="character" w:customStyle="1" w:styleId="a4">
    <w:name w:val="Основной текст Знак"/>
    <w:aliases w:val="BodyText Знак,bt Знак"/>
    <w:basedOn w:val="a0"/>
    <w:link w:val="a3"/>
    <w:rsid w:val="00213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213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1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13228"/>
  </w:style>
  <w:style w:type="paragraph" w:styleId="a8">
    <w:name w:val="header"/>
    <w:basedOn w:val="a"/>
    <w:link w:val="a9"/>
    <w:rsid w:val="002132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Вера Сергеевна</dc:creator>
  <cp:keywords/>
  <dc:description/>
  <cp:lastModifiedBy>Лазарева Вера Сергеевна</cp:lastModifiedBy>
  <cp:revision>6</cp:revision>
  <dcterms:created xsi:type="dcterms:W3CDTF">2020-05-06T10:51:00Z</dcterms:created>
  <dcterms:modified xsi:type="dcterms:W3CDTF">2021-05-28T07:47:00Z</dcterms:modified>
</cp:coreProperties>
</file>