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A9" w:rsidRDefault="008131A9" w:rsidP="008131A9">
      <w:pPr>
        <w:keepNext/>
        <w:jc w:val="center"/>
        <w:outlineLvl w:val="8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Акционерное общество «</w:t>
      </w:r>
      <w:proofErr w:type="spellStart"/>
      <w:r>
        <w:rPr>
          <w:rFonts w:ascii="Arial" w:hAnsi="Arial" w:cs="Arial"/>
          <w:b/>
          <w:sz w:val="22"/>
          <w:szCs w:val="20"/>
          <w:u w:val="single"/>
        </w:rPr>
        <w:t>Вологдаметаллооптторг</w:t>
      </w:r>
      <w:proofErr w:type="spellEnd"/>
      <w:r>
        <w:rPr>
          <w:rFonts w:ascii="Arial" w:hAnsi="Arial" w:cs="Arial"/>
          <w:b/>
          <w:sz w:val="22"/>
          <w:szCs w:val="20"/>
          <w:u w:val="single"/>
        </w:rPr>
        <w:t>»</w:t>
      </w:r>
    </w:p>
    <w:p w:rsidR="008131A9" w:rsidRDefault="008131A9" w:rsidP="008131A9">
      <w:pPr>
        <w:keepNext/>
        <w:jc w:val="center"/>
        <w:outlineLvl w:val="3"/>
        <w:rPr>
          <w:rFonts w:ascii="Arial" w:hAnsi="Arial" w:cs="Arial"/>
          <w:b/>
          <w:snapToGrid w:val="0"/>
          <w:color w:val="000000"/>
          <w:szCs w:val="20"/>
        </w:rPr>
      </w:pPr>
    </w:p>
    <w:p w:rsidR="008131A9" w:rsidRDefault="008131A9" w:rsidP="008131A9">
      <w:pPr>
        <w:keepNext/>
        <w:jc w:val="center"/>
        <w:outlineLvl w:val="3"/>
        <w:rPr>
          <w:rFonts w:ascii="Arial" w:hAnsi="Arial" w:cs="Arial"/>
          <w:b/>
          <w:snapToGrid w:val="0"/>
          <w:color w:val="000000"/>
          <w:szCs w:val="20"/>
        </w:rPr>
      </w:pPr>
      <w:r>
        <w:rPr>
          <w:rFonts w:ascii="Arial" w:hAnsi="Arial" w:cs="Arial"/>
          <w:b/>
          <w:snapToGrid w:val="0"/>
          <w:color w:val="000000"/>
          <w:szCs w:val="20"/>
        </w:rPr>
        <w:t>БЮЛЛЕТЕНЬ</w:t>
      </w:r>
    </w:p>
    <w:p w:rsidR="008131A9" w:rsidRDefault="008131A9" w:rsidP="008131A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для голосования на годовом общем собрании акционеров </w:t>
      </w:r>
    </w:p>
    <w:p w:rsidR="008131A9" w:rsidRDefault="008131A9" w:rsidP="008131A9">
      <w:pPr>
        <w:jc w:val="center"/>
        <w:rPr>
          <w:rFonts w:ascii="Arial" w:hAnsi="Arial" w:cs="Arial"/>
          <w:sz w:val="20"/>
          <w:szCs w:val="20"/>
        </w:rPr>
      </w:pPr>
    </w:p>
    <w:p w:rsidR="008131A9" w:rsidRDefault="008131A9" w:rsidP="008131A9">
      <w:pPr>
        <w:spacing w:line="1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Полное фирменное наименование: </w:t>
      </w:r>
      <w:r>
        <w:rPr>
          <w:rFonts w:ascii="Arial" w:hAnsi="Arial" w:cs="Arial"/>
          <w:b/>
          <w:bCs/>
          <w:iCs/>
          <w:sz w:val="18"/>
          <w:szCs w:val="18"/>
        </w:rPr>
        <w:t>Акционерное общество «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Вологдаметаллооптторг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>» (далее – АО «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Вологдаметаллооптторг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>», «Общество»).</w:t>
      </w:r>
    </w:p>
    <w:p w:rsidR="008131A9" w:rsidRDefault="008131A9" w:rsidP="008131A9">
      <w:pPr>
        <w:pStyle w:val="ConsPlusNonforma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 (место нахождения) Общества: </w:t>
      </w:r>
      <w:r>
        <w:rPr>
          <w:rFonts w:ascii="Arial" w:hAnsi="Arial" w:cs="Arial"/>
          <w:b/>
          <w:sz w:val="18"/>
          <w:szCs w:val="18"/>
        </w:rPr>
        <w:t>160004, Вологодская область, город Вологда, Ленинградский тупик, 18.</w:t>
      </w:r>
    </w:p>
    <w:p w:rsidR="008131A9" w:rsidRDefault="008131A9" w:rsidP="008131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Форма проведения годового общего собрания акционеров: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заочное голосование </w:t>
      </w:r>
    </w:p>
    <w:p w:rsidR="008131A9" w:rsidRDefault="008131A9" w:rsidP="008131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проведения годового общего собрания акционеров (дата окончания приема бюллетеней для голосования): 23 июня 2021 г.</w:t>
      </w:r>
    </w:p>
    <w:p w:rsidR="008131A9" w:rsidRDefault="008131A9" w:rsidP="008131A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Почтовый адрес, по которому должны направляться заполненные бюллетени: 160004, Вологодская обл., г. Вологда, ул. Ленинградский тупик, д. 18.</w:t>
      </w:r>
    </w:p>
    <w:p w:rsidR="008131A9" w:rsidRDefault="008131A9" w:rsidP="008131A9">
      <w:pPr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4889"/>
        <w:gridCol w:w="2198"/>
        <w:gridCol w:w="1788"/>
      </w:tblGrid>
      <w:tr w:rsidR="008131A9" w:rsidTr="008131A9">
        <w:trPr>
          <w:trHeight w:val="43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лицевого счета в реестре: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Акционер (наименование юридического лица или Ф.И.О. акционера)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голосов:</w:t>
            </w:r>
          </w:p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1A9" w:rsidTr="008131A9">
        <w:trPr>
          <w:cantSplit/>
          <w:trHeight w:val="19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По вопросам № 1, 2,4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8"/>
              </w:rPr>
              <w:t xml:space="preserve"> 5,6   повестки дня: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31A9" w:rsidTr="008131A9">
        <w:trPr>
          <w:cantSplit/>
          <w:trHeight w:val="229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По вопросу № 3 повестки дня: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131A9" w:rsidRDefault="008131A9" w:rsidP="008131A9">
      <w:pPr>
        <w:tabs>
          <w:tab w:val="left" w:pos="3780"/>
        </w:tabs>
        <w:rPr>
          <w:rFonts w:ascii="Arial" w:hAnsi="Arial" w:cs="Arial"/>
          <w:b/>
          <w:sz w:val="18"/>
          <w:szCs w:val="20"/>
          <w:u w:val="single"/>
        </w:rPr>
      </w:pPr>
    </w:p>
    <w:p w:rsidR="008131A9" w:rsidRDefault="008131A9" w:rsidP="008131A9">
      <w:pPr>
        <w:tabs>
          <w:tab w:val="left" w:pos="3780"/>
        </w:tabs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sz w:val="18"/>
          <w:szCs w:val="20"/>
          <w:u w:val="single"/>
        </w:rPr>
        <w:t>ВНИМАНИЕ</w:t>
      </w:r>
      <w:r>
        <w:rPr>
          <w:rFonts w:ascii="Arial" w:hAnsi="Arial" w:cs="Arial"/>
          <w:b/>
          <w:sz w:val="18"/>
          <w:szCs w:val="20"/>
        </w:rPr>
        <w:t xml:space="preserve">: </w:t>
      </w:r>
      <w:r>
        <w:rPr>
          <w:rFonts w:ascii="Arial" w:hAnsi="Arial" w:cs="Arial"/>
          <w:b/>
          <w:i/>
          <w:sz w:val="18"/>
          <w:szCs w:val="20"/>
        </w:rPr>
        <w:t>перед заполнением бюллетеня внимательно изучите Памятку по заполнению бюллетеня</w:t>
      </w:r>
    </w:p>
    <w:p w:rsidR="008131A9" w:rsidRDefault="008131A9" w:rsidP="008131A9">
      <w:pPr>
        <w:tabs>
          <w:tab w:val="left" w:pos="3780"/>
        </w:tabs>
        <w:rPr>
          <w:rFonts w:ascii="Arial" w:hAnsi="Arial" w:cs="Arial"/>
          <w:b/>
          <w:i/>
          <w:sz w:val="18"/>
          <w:szCs w:val="20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7"/>
        <w:gridCol w:w="5054"/>
      </w:tblGrid>
      <w:tr w:rsidR="008131A9" w:rsidTr="008131A9">
        <w:trPr>
          <w:trHeight w:val="23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Вопрос № 1 повестки дня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Формулировка решения по вопросу № 1 </w:t>
            </w:r>
          </w:p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повестки дня</w:t>
            </w:r>
          </w:p>
        </w:tc>
      </w:tr>
      <w:tr w:rsidR="008131A9" w:rsidTr="008131A9">
        <w:trPr>
          <w:trHeight w:val="5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годового отчета по результатам 2020 года.</w:t>
            </w:r>
          </w:p>
          <w:p w:rsidR="008131A9" w:rsidRDefault="00813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Утвердить годовой отчет по результатам 2020 года.</w:t>
            </w:r>
          </w:p>
        </w:tc>
      </w:tr>
    </w:tbl>
    <w:p w:rsidR="008131A9" w:rsidRDefault="008131A9" w:rsidP="008131A9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79"/>
        <w:gridCol w:w="283"/>
        <w:gridCol w:w="1701"/>
        <w:gridCol w:w="1557"/>
        <w:gridCol w:w="499"/>
        <w:gridCol w:w="1620"/>
        <w:gridCol w:w="1286"/>
      </w:tblGrid>
      <w:tr w:rsidR="008131A9" w:rsidTr="008131A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8131A9" w:rsidTr="008131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1A9" w:rsidRDefault="008131A9" w:rsidP="008131A9">
      <w:pPr>
        <w:jc w:val="both"/>
        <w:rPr>
          <w:rFonts w:ascii="Arial" w:hAnsi="Arial" w:cs="Arial"/>
          <w:sz w:val="14"/>
          <w:szCs w:val="14"/>
        </w:rPr>
      </w:pPr>
    </w:p>
    <w:p w:rsidR="008131A9" w:rsidRDefault="008131A9" w:rsidP="008131A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(Необходимо выбрать/оставить только один вариант голосования, кроме случаев голосования в соответствии с указаниями лиц, перечисленных в Памятке. Поле «Число голосов» заполняется только в случаях, указанных в пункте 2 Памятки) </w:t>
      </w:r>
    </w:p>
    <w:p w:rsidR="008131A9" w:rsidRDefault="008131A9" w:rsidP="008131A9">
      <w:pPr>
        <w:jc w:val="both"/>
        <w:rPr>
          <w:rFonts w:ascii="Arial" w:hAnsi="Arial" w:cs="Arial"/>
          <w:sz w:val="16"/>
          <w:szCs w:val="16"/>
        </w:rPr>
      </w:pPr>
    </w:p>
    <w:p w:rsidR="008131A9" w:rsidRDefault="008131A9" w:rsidP="008131A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Годовой отчет по результатам 2020 года опубликован в сети интернет по адресу - </w:t>
      </w:r>
      <w:hyperlink r:id="rId7" w:history="1">
        <w:r>
          <w:rPr>
            <w:rStyle w:val="aa"/>
            <w:rFonts w:ascii="Arial" w:hAnsi="Arial" w:cs="Arial"/>
            <w:sz w:val="16"/>
            <w:szCs w:val="16"/>
          </w:rPr>
          <w:t>http://vmot.ru</w:t>
        </w:r>
      </w:hyperlink>
    </w:p>
    <w:p w:rsidR="008131A9" w:rsidRDefault="008131A9" w:rsidP="008131A9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8131A9" w:rsidTr="008131A9">
        <w:trPr>
          <w:trHeight w:val="362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Примечание:</w:t>
            </w:r>
          </w:p>
          <w:p w:rsidR="008131A9" w:rsidRDefault="008131A9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:rsidR="008131A9" w:rsidRDefault="008131A9" w:rsidP="008131A9">
      <w:pPr>
        <w:tabs>
          <w:tab w:val="left" w:pos="3780"/>
        </w:tabs>
        <w:rPr>
          <w:rFonts w:ascii="Arial" w:hAnsi="Arial" w:cs="Arial"/>
          <w:b/>
          <w:i/>
          <w:sz w:val="18"/>
          <w:szCs w:val="20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7"/>
        <w:gridCol w:w="5054"/>
      </w:tblGrid>
      <w:tr w:rsidR="008131A9" w:rsidTr="008131A9">
        <w:trPr>
          <w:trHeight w:val="23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Вопрос № 2 повестки дня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Формулировка решения по вопросу № 2 </w:t>
            </w:r>
          </w:p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повестки дня</w:t>
            </w:r>
          </w:p>
        </w:tc>
      </w:tr>
      <w:tr w:rsidR="008131A9" w:rsidTr="008131A9">
        <w:trPr>
          <w:trHeight w:val="6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годовой бухгалтерской (финансовой) отчетности за 2020 год.</w:t>
            </w:r>
          </w:p>
          <w:p w:rsidR="008131A9" w:rsidRDefault="008131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Утвердить годовую бухгалтерскую (финансовую) отчетность за 2020 год.</w:t>
            </w:r>
          </w:p>
        </w:tc>
      </w:tr>
    </w:tbl>
    <w:p w:rsidR="008131A9" w:rsidRDefault="008131A9" w:rsidP="008131A9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79"/>
        <w:gridCol w:w="283"/>
        <w:gridCol w:w="1701"/>
        <w:gridCol w:w="1557"/>
        <w:gridCol w:w="499"/>
        <w:gridCol w:w="1620"/>
        <w:gridCol w:w="1286"/>
      </w:tblGrid>
      <w:tr w:rsidR="008131A9" w:rsidTr="008131A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8131A9" w:rsidTr="008131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1A9" w:rsidRDefault="008131A9" w:rsidP="008131A9">
      <w:pPr>
        <w:jc w:val="both"/>
        <w:rPr>
          <w:rFonts w:ascii="Arial" w:hAnsi="Arial" w:cs="Arial"/>
          <w:sz w:val="14"/>
          <w:szCs w:val="14"/>
        </w:rPr>
      </w:pPr>
    </w:p>
    <w:p w:rsidR="008131A9" w:rsidRDefault="008131A9" w:rsidP="008131A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(Необходимо выбрать/оставить только один вариант голосования, кроме случаев голосования в соответствии с указаниями лиц, перечисленных в Памятке. Поле «Число голосов» заполняется только в случаях, указанных в пункте 2 Памятки) </w:t>
      </w:r>
    </w:p>
    <w:p w:rsidR="008131A9" w:rsidRDefault="008131A9" w:rsidP="008131A9">
      <w:pPr>
        <w:jc w:val="both"/>
        <w:rPr>
          <w:rFonts w:ascii="Arial" w:hAnsi="Arial" w:cs="Arial"/>
          <w:sz w:val="16"/>
          <w:szCs w:val="16"/>
        </w:rPr>
      </w:pPr>
    </w:p>
    <w:p w:rsidR="008131A9" w:rsidRDefault="008131A9" w:rsidP="008131A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Годовая бухгалтерская (финансовая) отчетность опубликована в сети интернет по адресу - </w:t>
      </w:r>
      <w:hyperlink r:id="rId8" w:history="1">
        <w:r>
          <w:rPr>
            <w:rStyle w:val="aa"/>
            <w:rFonts w:ascii="Arial" w:hAnsi="Arial" w:cs="Arial"/>
            <w:sz w:val="16"/>
            <w:szCs w:val="16"/>
          </w:rPr>
          <w:t>http://vmot.ru</w:t>
        </w:r>
      </w:hyperlink>
    </w:p>
    <w:p w:rsidR="008131A9" w:rsidRDefault="008131A9" w:rsidP="008131A9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123"/>
      </w:tblGrid>
      <w:tr w:rsidR="008131A9" w:rsidTr="008131A9">
        <w:trPr>
          <w:trHeight w:val="362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Примечание:</w:t>
            </w:r>
          </w:p>
          <w:p w:rsidR="008131A9" w:rsidRDefault="008131A9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  <w:tr w:rsidR="008131A9" w:rsidTr="008131A9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Вопрос № 3 повестки дня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Формулировка решения по вопросу № 3 </w:t>
            </w:r>
          </w:p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повестки дня</w:t>
            </w:r>
          </w:p>
        </w:tc>
      </w:tr>
      <w:tr w:rsidR="008131A9" w:rsidTr="008131A9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Избрание Совета директоров Общества.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Избрать в Совет директоров Общества:</w:t>
            </w:r>
          </w:p>
        </w:tc>
      </w:tr>
    </w:tbl>
    <w:p w:rsidR="008131A9" w:rsidRDefault="008131A9" w:rsidP="008131A9">
      <w:pPr>
        <w:jc w:val="both"/>
        <w:rPr>
          <w:rFonts w:ascii="Arial" w:hAnsi="Arial" w:cs="Arial"/>
          <w:sz w:val="14"/>
          <w:szCs w:val="14"/>
        </w:rPr>
      </w:pPr>
    </w:p>
    <w:p w:rsidR="008131A9" w:rsidRDefault="008131A9" w:rsidP="008131A9">
      <w:pPr>
        <w:ind w:firstLine="284"/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Выборы членов Совета директоров осуществляются кумулятивным голосованием </w:t>
      </w:r>
      <w:r>
        <w:rPr>
          <w:rFonts w:ascii="Arial" w:hAnsi="Arial" w:cs="Arial"/>
          <w:i/>
          <w:sz w:val="17"/>
          <w:szCs w:val="17"/>
        </w:rPr>
        <w:t>(при кумулятивном голосовании число голосов, принадлежащих каждому акционеру, умножается на 5 - число лиц, которые должны быть избраны в Совет директоров Общества в соответствии с Уставом АО «</w:t>
      </w:r>
      <w:proofErr w:type="spellStart"/>
      <w:r>
        <w:rPr>
          <w:rFonts w:ascii="Arial" w:hAnsi="Arial" w:cs="Arial"/>
          <w:i/>
          <w:sz w:val="17"/>
          <w:szCs w:val="17"/>
        </w:rPr>
        <w:t>Вологдаметаллооптторг</w:t>
      </w:r>
      <w:proofErr w:type="spellEnd"/>
      <w:r>
        <w:rPr>
          <w:rFonts w:ascii="Arial" w:hAnsi="Arial" w:cs="Arial"/>
          <w:i/>
          <w:sz w:val="17"/>
          <w:szCs w:val="17"/>
        </w:rPr>
        <w:t>»).</w:t>
      </w:r>
    </w:p>
    <w:p w:rsidR="008131A9" w:rsidRDefault="008131A9" w:rsidP="008131A9">
      <w:pPr>
        <w:ind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1. В случае, если Вы голосуете «ЗА», распределите количество принадлежащих Вам голосов между кандидатами в Совет директоров (Вы можете отдать все Ваши голоса полностью за одного кандидата или распределить их между двумя и более кандидатами), при этом необходимо вычеркнуть варианты голосования «ПРОТИВ» и «ВОЗДЕРЖАЛСЯ». Сумма голосов по всем кандидатам не может превышать общего числа голосов, которыми Вы обладаете при голосовании по этому вопросу. Избранными в состав Совета директоров считаются кандидаты, набравшие наибольшее число голосов.</w:t>
      </w:r>
    </w:p>
    <w:p w:rsidR="008131A9" w:rsidRDefault="008131A9" w:rsidP="008131A9">
      <w:pPr>
        <w:ind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 Если Вы желаете проголосовать «ПРОТИВ», необходимо вычеркнуть варианты голосования «ЗА» и «ВОЗДЕРЖАЛСЯ».</w:t>
      </w:r>
    </w:p>
    <w:p w:rsidR="008131A9" w:rsidRDefault="008131A9" w:rsidP="008131A9">
      <w:pPr>
        <w:ind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 Если Вы желаете проголосовать «ВОЗДЕРЖАЛСЯ», необходимо вычеркнуть варианты голосования «ЗА» и «ПРОТИВ».</w:t>
      </w:r>
    </w:p>
    <w:p w:rsidR="008131A9" w:rsidRDefault="008131A9" w:rsidP="008131A9">
      <w:pPr>
        <w:ind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Дробная часть голоса, полученная в результате умножения числа голосов, принадлежащих акционеру - владельцу дробной акции, на 5 (число лиц, которые должны быть избраны в Совет директоров Общества), может быть отдана только за одного кандидата.</w:t>
      </w:r>
    </w:p>
    <w:p w:rsidR="008131A9" w:rsidRDefault="008131A9" w:rsidP="008131A9">
      <w:pPr>
        <w:rPr>
          <w:rFonts w:ascii="Arial" w:hAnsi="Arial" w:cs="Arial"/>
          <w:sz w:val="14"/>
          <w:szCs w:val="1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59"/>
        <w:gridCol w:w="2989"/>
        <w:gridCol w:w="260"/>
        <w:gridCol w:w="1446"/>
        <w:gridCol w:w="502"/>
        <w:gridCol w:w="259"/>
        <w:gridCol w:w="1949"/>
        <w:gridCol w:w="259"/>
        <w:gridCol w:w="2178"/>
      </w:tblGrid>
      <w:tr w:rsidR="008131A9" w:rsidTr="008131A9">
        <w:trPr>
          <w:gridBefore w:val="1"/>
          <w:wBefore w:w="34" w:type="dxa"/>
          <w:cantSplit/>
          <w:trHeight w:val="1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За</w:t>
            </w:r>
          </w:p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(число голосов)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Против</w:t>
            </w:r>
          </w:p>
          <w:p w:rsidR="008131A9" w:rsidRDefault="008131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(число голосов)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Воздержался</w:t>
            </w:r>
          </w:p>
          <w:p w:rsidR="008131A9" w:rsidRDefault="008131A9">
            <w:pPr>
              <w:tabs>
                <w:tab w:val="left" w:pos="195"/>
                <w:tab w:val="center" w:pos="95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131A9" w:rsidRDefault="008131A9">
            <w:pPr>
              <w:tabs>
                <w:tab w:val="left" w:pos="195"/>
                <w:tab w:val="center" w:pos="9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(число голосов)</w:t>
            </w:r>
          </w:p>
        </w:tc>
      </w:tr>
      <w:tr w:rsidR="008131A9" w:rsidTr="008131A9">
        <w:trPr>
          <w:gridBefore w:val="1"/>
          <w:wBefore w:w="34" w:type="dxa"/>
          <w:cantSplit/>
          <w:trHeight w:val="40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Юдичев Тимур Валериевич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31A9" w:rsidTr="008131A9">
        <w:trPr>
          <w:gridBefore w:val="1"/>
          <w:wBefore w:w="34" w:type="dxa"/>
          <w:cantSplit/>
          <w:trHeight w:val="1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Палицин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Владислав Викторович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31A9" w:rsidTr="008131A9">
        <w:trPr>
          <w:gridBefore w:val="1"/>
          <w:wBefore w:w="34" w:type="dxa"/>
          <w:cantSplit/>
          <w:trHeight w:val="36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Барычев Александр Валерьевич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31A9" w:rsidTr="008131A9">
        <w:trPr>
          <w:gridBefore w:val="1"/>
          <w:wBefore w:w="34" w:type="dxa"/>
          <w:cantSplit/>
          <w:trHeight w:val="1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Богомолова Елена Николаевна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31A9" w:rsidTr="008131A9">
        <w:trPr>
          <w:gridBefore w:val="1"/>
          <w:wBefore w:w="34" w:type="dxa"/>
          <w:cantSplit/>
          <w:trHeight w:val="42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Дружинин Сергей Станиславович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31A9" w:rsidTr="008131A9">
        <w:trPr>
          <w:gridBefore w:val="1"/>
          <w:wBefore w:w="34" w:type="dxa"/>
          <w:trHeight w:val="48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Примечание:</w:t>
            </w:r>
          </w:p>
          <w:p w:rsidR="008131A9" w:rsidRDefault="008131A9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  <w:tr w:rsidR="008131A9" w:rsidTr="008131A9">
        <w:trPr>
          <w:gridBefore w:val="1"/>
          <w:wBefore w:w="34" w:type="dxa"/>
          <w:trHeight w:val="228"/>
        </w:trPr>
        <w:tc>
          <w:tcPr>
            <w:tcW w:w="10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1A9" w:rsidRDefault="008131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31A9" w:rsidTr="008131A9">
        <w:trPr>
          <w:trHeight w:val="278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Вопрос № 4 повестки дня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Формулировка решения по вопросу № 4 </w:t>
            </w:r>
          </w:p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повестки дня</w:t>
            </w:r>
          </w:p>
        </w:tc>
      </w:tr>
      <w:tr w:rsidR="008131A9" w:rsidTr="008131A9">
        <w:trPr>
          <w:trHeight w:val="278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Избрание ревизионной комиссии Общества.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Избрать в ревизионную комиссию:</w:t>
            </w:r>
          </w:p>
        </w:tc>
      </w:tr>
    </w:tbl>
    <w:p w:rsidR="008131A9" w:rsidRDefault="008131A9" w:rsidP="008131A9">
      <w:pPr>
        <w:jc w:val="both"/>
        <w:rPr>
          <w:rFonts w:ascii="Arial" w:hAnsi="Arial" w:cs="Arial"/>
          <w:sz w:val="14"/>
          <w:szCs w:val="14"/>
        </w:rPr>
      </w:pPr>
    </w:p>
    <w:p w:rsidR="008131A9" w:rsidRDefault="008131A9" w:rsidP="008131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(Необходимо выбрать/оставить только один вариант голосования, кроме случаев голосования в соответствии с указаниями лиц, перечисленных в Памятке. Поле «Число голосов» заполняется только в случаях, указанных в пункте 2 Памятки) </w:t>
      </w:r>
    </w:p>
    <w:p w:rsidR="008131A9" w:rsidRDefault="008131A9" w:rsidP="008131A9">
      <w:pPr>
        <w:rPr>
          <w:rFonts w:ascii="Arial" w:hAnsi="Arial" w:cs="Arial"/>
          <w:sz w:val="14"/>
          <w:szCs w:val="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240"/>
        <w:gridCol w:w="1964"/>
        <w:gridCol w:w="261"/>
        <w:gridCol w:w="1965"/>
        <w:gridCol w:w="261"/>
        <w:gridCol w:w="1964"/>
      </w:tblGrid>
      <w:tr w:rsidR="008131A9" w:rsidTr="008131A9">
        <w:trPr>
          <w:cantSplit/>
          <w:trHeight w:val="13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8131A9" w:rsidRDefault="008131A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Фамилия, имя, отчество кандидатов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За</w:t>
            </w:r>
          </w:p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(число голосов)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Против</w:t>
            </w:r>
          </w:p>
          <w:p w:rsidR="008131A9" w:rsidRDefault="008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(число голосов)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Воздержался</w:t>
            </w:r>
          </w:p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(число голосов)</w:t>
            </w:r>
          </w:p>
        </w:tc>
      </w:tr>
      <w:tr w:rsidR="008131A9" w:rsidTr="008131A9">
        <w:trPr>
          <w:cantSplit/>
          <w:trHeight w:val="33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Агееву Ирину Владимировну.</w:t>
            </w:r>
          </w:p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Копосову Ольгу Владимировну.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31A9" w:rsidTr="008131A9">
        <w:trPr>
          <w:cantSplit/>
          <w:trHeight w:val="133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9" w:rsidRDefault="00813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131A9" w:rsidRDefault="008131A9" w:rsidP="008131A9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3"/>
      </w:tblGrid>
      <w:tr w:rsidR="008131A9" w:rsidTr="008131A9">
        <w:trPr>
          <w:trHeight w:val="448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Примечание:</w:t>
            </w:r>
          </w:p>
          <w:p w:rsidR="008131A9" w:rsidRDefault="008131A9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:rsidR="008131A9" w:rsidRDefault="008131A9" w:rsidP="008131A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3"/>
        <w:gridCol w:w="5010"/>
      </w:tblGrid>
      <w:tr w:rsidR="008131A9" w:rsidTr="008131A9">
        <w:trPr>
          <w:trHeight w:val="23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Вопрос № 5 повестки дня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Формулировка решения по вопросу № 5 </w:t>
            </w:r>
          </w:p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повестки дня</w:t>
            </w:r>
          </w:p>
        </w:tc>
      </w:tr>
      <w:tr w:rsidR="008131A9" w:rsidTr="008131A9">
        <w:trPr>
          <w:trHeight w:val="467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аудитора Общества.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Утвердить аудитором Общества - ООО «Аудит-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Финанс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» (ИНН 3525308425, ОГРН 1133525016118).</w:t>
            </w:r>
          </w:p>
        </w:tc>
      </w:tr>
    </w:tbl>
    <w:p w:rsidR="008131A9" w:rsidRDefault="008131A9" w:rsidP="008131A9">
      <w:pPr>
        <w:rPr>
          <w:rFonts w:ascii="Arial" w:hAnsi="Arial" w:cs="Arial"/>
          <w:sz w:val="16"/>
          <w:szCs w:val="16"/>
        </w:rPr>
      </w:pPr>
    </w:p>
    <w:p w:rsidR="008131A9" w:rsidRDefault="008131A9" w:rsidP="008131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(Необходимо выбрать/оставить только один вариант голосования, кроме случаев голосования в соответствии с указаниями лиц, перечисленных в Памятке. Поле «Число голосов» заполняется только в случаях, указанных в пункте 2 Памятки)</w:t>
      </w:r>
    </w:p>
    <w:p w:rsidR="008131A9" w:rsidRDefault="008131A9" w:rsidP="008131A9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79"/>
        <w:gridCol w:w="283"/>
        <w:gridCol w:w="1701"/>
        <w:gridCol w:w="1557"/>
        <w:gridCol w:w="499"/>
        <w:gridCol w:w="1620"/>
        <w:gridCol w:w="1144"/>
      </w:tblGrid>
      <w:tr w:rsidR="008131A9" w:rsidTr="008131A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8131A9" w:rsidTr="008131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голосов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голосов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голосов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1A9" w:rsidRDefault="008131A9" w:rsidP="008131A9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9"/>
      </w:tblGrid>
      <w:tr w:rsidR="008131A9" w:rsidTr="008131A9">
        <w:trPr>
          <w:trHeight w:val="46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Примечание:</w:t>
            </w:r>
          </w:p>
          <w:p w:rsidR="008131A9" w:rsidRDefault="008131A9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:rsidR="008131A9" w:rsidRDefault="008131A9" w:rsidP="008131A9">
      <w:pPr>
        <w:rPr>
          <w:rFonts w:ascii="Arial" w:hAnsi="Arial" w:cs="Arial"/>
          <w:sz w:val="16"/>
          <w:szCs w:val="20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3"/>
        <w:gridCol w:w="5010"/>
      </w:tblGrid>
      <w:tr w:rsidR="008131A9" w:rsidTr="008131A9">
        <w:trPr>
          <w:trHeight w:val="23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Вопрос № 6 повестки дня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Формулировка решения по вопросу № 6 </w:t>
            </w:r>
          </w:p>
          <w:p w:rsidR="008131A9" w:rsidRDefault="008131A9">
            <w:pPr>
              <w:keepNext/>
              <w:jc w:val="center"/>
              <w:outlineLvl w:val="1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повестки дня</w:t>
            </w:r>
          </w:p>
        </w:tc>
      </w:tr>
      <w:tr w:rsidR="008131A9" w:rsidTr="008131A9">
        <w:trPr>
          <w:trHeight w:val="67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Выплата (объявление) дивидендов по результатам 2020 года.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Дивиденды по обыкновенным именным акциям АО «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Вологдаметаллооптторг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» за 2020 год не объявлять и не выплачивать.</w:t>
            </w:r>
          </w:p>
        </w:tc>
      </w:tr>
    </w:tbl>
    <w:p w:rsidR="008131A9" w:rsidRDefault="008131A9" w:rsidP="008131A9">
      <w:pPr>
        <w:rPr>
          <w:rFonts w:ascii="Arial" w:hAnsi="Arial" w:cs="Arial"/>
          <w:sz w:val="16"/>
          <w:szCs w:val="16"/>
        </w:rPr>
      </w:pPr>
    </w:p>
    <w:p w:rsidR="008131A9" w:rsidRDefault="008131A9" w:rsidP="008131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(Необходимо выбрать/оставить только один вариант голосования, кроме случаев голосования в соответствии с указаниями лиц, перечисленных в Памятке. Поле «Число голосов» заполняется только в случаях, указанных в пункте 2 Памятки)</w:t>
      </w:r>
    </w:p>
    <w:p w:rsidR="008131A9" w:rsidRDefault="008131A9" w:rsidP="008131A9">
      <w:pPr>
        <w:rPr>
          <w:rFonts w:ascii="Arial" w:hAnsi="Arial" w:cs="Arial"/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79"/>
        <w:gridCol w:w="283"/>
        <w:gridCol w:w="1701"/>
        <w:gridCol w:w="1557"/>
        <w:gridCol w:w="499"/>
        <w:gridCol w:w="1620"/>
        <w:gridCol w:w="1144"/>
      </w:tblGrid>
      <w:tr w:rsidR="008131A9" w:rsidTr="008131A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8131A9" w:rsidTr="008131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голосов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голосов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A9" w:rsidRDefault="00813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голосов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1A9" w:rsidRDefault="008131A9" w:rsidP="008131A9">
      <w:pPr>
        <w:jc w:val="both"/>
        <w:rPr>
          <w:rFonts w:ascii="Arial" w:hAnsi="Arial" w:cs="Arial"/>
          <w:sz w:val="14"/>
          <w:szCs w:val="14"/>
        </w:rPr>
      </w:pPr>
    </w:p>
    <w:p w:rsidR="008131A9" w:rsidRDefault="008131A9" w:rsidP="008131A9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9"/>
      </w:tblGrid>
      <w:tr w:rsidR="008131A9" w:rsidTr="008131A9">
        <w:trPr>
          <w:trHeight w:val="46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9" w:rsidRDefault="00813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Примечание:</w:t>
            </w:r>
          </w:p>
          <w:p w:rsidR="008131A9" w:rsidRDefault="008131A9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:rsidR="008131A9" w:rsidRDefault="008131A9" w:rsidP="008131A9">
      <w:pPr>
        <w:rPr>
          <w:rFonts w:ascii="Arial" w:hAnsi="Arial" w:cs="Arial"/>
          <w:sz w:val="16"/>
          <w:szCs w:val="20"/>
        </w:rPr>
      </w:pPr>
    </w:p>
    <w:p w:rsidR="008131A9" w:rsidRDefault="008131A9" w:rsidP="008131A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31A9" w:rsidRDefault="008131A9" w:rsidP="008131A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31A9" w:rsidRDefault="008131A9" w:rsidP="008131A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31A9" w:rsidRDefault="008131A9" w:rsidP="00813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Подпись акционера</w:t>
      </w:r>
      <w:r>
        <w:rPr>
          <w:rFonts w:ascii="Arial" w:hAnsi="Arial" w:cs="Arial"/>
          <w:sz w:val="20"/>
          <w:szCs w:val="20"/>
        </w:rPr>
        <w:t xml:space="preserve"> ______________   ( ________________________________________________) .</w:t>
      </w:r>
    </w:p>
    <w:p w:rsidR="008131A9" w:rsidRDefault="008131A9" w:rsidP="008131A9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(разборчиво – фамилия, имя, отчество)</w:t>
      </w:r>
    </w:p>
    <w:p w:rsidR="008131A9" w:rsidRDefault="008131A9" w:rsidP="00813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Или представителя</w:t>
      </w:r>
      <w:r>
        <w:rPr>
          <w:rFonts w:ascii="Arial" w:hAnsi="Arial" w:cs="Arial"/>
          <w:sz w:val="20"/>
          <w:szCs w:val="20"/>
        </w:rPr>
        <w:t xml:space="preserve">   ____________  (_____________________________________________),</w:t>
      </w:r>
    </w:p>
    <w:p w:rsidR="008131A9" w:rsidRDefault="008131A9" w:rsidP="008131A9">
      <w:pPr>
        <w:rPr>
          <w:rFonts w:ascii="Arial" w:hAnsi="Arial" w:cs="Arial"/>
          <w:sz w:val="20"/>
          <w:szCs w:val="20"/>
        </w:rPr>
      </w:pPr>
    </w:p>
    <w:p w:rsidR="008131A9" w:rsidRDefault="008131A9" w:rsidP="00813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действующего по доверенности   №</w:t>
      </w:r>
      <w:r>
        <w:rPr>
          <w:rFonts w:ascii="Arial" w:hAnsi="Arial" w:cs="Arial"/>
          <w:sz w:val="20"/>
          <w:szCs w:val="20"/>
        </w:rPr>
        <w:t xml:space="preserve"> ______     </w:t>
      </w:r>
      <w:r>
        <w:rPr>
          <w:rFonts w:ascii="Arial" w:hAnsi="Arial" w:cs="Arial"/>
          <w:b/>
          <w:i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 «_____»  ____________________ </w:t>
      </w:r>
      <w:r>
        <w:rPr>
          <w:rFonts w:ascii="Arial" w:hAnsi="Arial" w:cs="Arial"/>
          <w:b/>
          <w:i/>
          <w:sz w:val="20"/>
          <w:szCs w:val="20"/>
        </w:rPr>
        <w:t>20 __ года.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31A9" w:rsidRDefault="008131A9" w:rsidP="008131A9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8131A9" w:rsidRDefault="008131A9" w:rsidP="008131A9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8131A9" w:rsidRDefault="008131A9" w:rsidP="008131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Бюллетень должен быть подписан акционером (представителем акционера)!</w:t>
      </w:r>
    </w:p>
    <w:p w:rsidR="008131A9" w:rsidRDefault="008131A9" w:rsidP="008131A9">
      <w:pPr>
        <w:rPr>
          <w:rFonts w:ascii="Arial" w:hAnsi="Arial" w:cs="Arial"/>
          <w:b/>
          <w:szCs w:val="20"/>
          <w:u w:val="single"/>
        </w:rPr>
      </w:pPr>
    </w:p>
    <w:p w:rsidR="008131A9" w:rsidRDefault="008131A9" w:rsidP="008131A9">
      <w:pPr>
        <w:rPr>
          <w:rFonts w:ascii="Arial" w:hAnsi="Arial" w:cs="Arial"/>
          <w:b/>
          <w:szCs w:val="20"/>
          <w:u w:val="single"/>
        </w:rPr>
      </w:pPr>
    </w:p>
    <w:p w:rsidR="008131A9" w:rsidRDefault="008131A9" w:rsidP="008131A9">
      <w:pPr>
        <w:rPr>
          <w:rFonts w:ascii="Arial" w:hAnsi="Arial" w:cs="Arial"/>
          <w:b/>
          <w:szCs w:val="20"/>
          <w:u w:val="single"/>
        </w:rPr>
      </w:pPr>
    </w:p>
    <w:p w:rsidR="008131A9" w:rsidRDefault="008131A9" w:rsidP="008131A9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Памятка по заполнению бюллетеня:</w:t>
      </w:r>
    </w:p>
    <w:p w:rsidR="008131A9" w:rsidRDefault="008131A9" w:rsidP="008131A9">
      <w:pPr>
        <w:jc w:val="center"/>
        <w:rPr>
          <w:rFonts w:ascii="Arial" w:hAnsi="Arial" w:cs="Arial"/>
          <w:b/>
          <w:szCs w:val="20"/>
          <w:u w:val="single"/>
        </w:rPr>
      </w:pPr>
    </w:p>
    <w:p w:rsidR="008131A9" w:rsidRDefault="008131A9" w:rsidP="008131A9">
      <w:pPr>
        <w:ind w:right="-2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5"/>
          <w:szCs w:val="15"/>
        </w:rPr>
        <w:t>1</w:t>
      </w:r>
      <w:r>
        <w:rPr>
          <w:rFonts w:ascii="Arial" w:hAnsi="Arial" w:cs="Arial"/>
          <w:color w:val="000000"/>
          <w:sz w:val="16"/>
          <w:szCs w:val="16"/>
        </w:rPr>
        <w:t>. Для голосования по предложенному вопросу повестки дня акционеру следует оставить (выбрать) один из возможных вариантов голосования («ЗА», «ПРОТИВ» или «ВОЗДЕРЖАЛСЯ»).</w:t>
      </w:r>
    </w:p>
    <w:p w:rsidR="008131A9" w:rsidRDefault="008131A9" w:rsidP="008131A9">
      <w:pPr>
        <w:ind w:right="-2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голосования;</w:t>
      </w:r>
    </w:p>
    <w:p w:rsidR="008131A9" w:rsidRDefault="008131A9" w:rsidP="008131A9">
      <w:pPr>
        <w:ind w:right="-2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8131A9" w:rsidRDefault="008131A9" w:rsidP="008131A9">
      <w:pPr>
        <w:ind w:right="-2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8131A9" w:rsidRDefault="008131A9" w:rsidP="008131A9">
      <w:pPr>
        <w:ind w:right="-2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8131A9" w:rsidRDefault="008131A9" w:rsidP="008131A9">
      <w:pPr>
        <w:ind w:right="-2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Указанные выше отметки должны быть сделаны акционером в поле «Примечание».</w:t>
      </w:r>
    </w:p>
    <w:p w:rsidR="008131A9" w:rsidRDefault="008131A9" w:rsidP="00813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Бюллетень для голосования должен быть подписан лицом, имеющим право на участие в общем собрании акционеров, или его представителем. В случае если бюллетень будет подписан представителем лица, включенного в список лиц, имеющих право на участие в общем собрании, к бюллетеню прилагается доверенность </w:t>
      </w:r>
      <w:r>
        <w:rPr>
          <w:rFonts w:ascii="Arial" w:hAnsi="Arial" w:cs="Arial"/>
          <w:sz w:val="16"/>
          <w:szCs w:val="16"/>
        </w:rPr>
        <w:t>(копия доверенности, засвидетельствованная в установленном порядке)</w:t>
      </w:r>
      <w:r>
        <w:rPr>
          <w:rFonts w:ascii="Arial" w:hAnsi="Arial" w:cs="Arial"/>
          <w:color w:val="000000"/>
          <w:sz w:val="16"/>
          <w:szCs w:val="16"/>
        </w:rPr>
        <w:t>. Доверенность на голосование должна быть оформлена в соответствии с требованиями пунктов 3 и 4 ст. 185.1 Гражданского кодекса Российской Федерации или удостоверена нотариально. К бюллетеню, подписанному от имени акционера – юридического лица его исполнительным органом, следует приложить документ, удостоверяющий его полномочия.</w:t>
      </w:r>
    </w:p>
    <w:p w:rsidR="008131A9" w:rsidRDefault="008131A9" w:rsidP="008131A9">
      <w:pPr>
        <w:pStyle w:val="a3"/>
        <w:rPr>
          <w:rFonts w:ascii="Arial" w:hAnsi="Arial" w:cs="Arial"/>
          <w:sz w:val="16"/>
          <w:szCs w:val="16"/>
        </w:rPr>
      </w:pPr>
    </w:p>
    <w:p w:rsidR="008131A9" w:rsidRDefault="008131A9" w:rsidP="008131A9">
      <w:pPr>
        <w:pStyle w:val="a3"/>
        <w:rPr>
          <w:rFonts w:ascii="Arial" w:hAnsi="Arial" w:cs="Arial"/>
          <w:sz w:val="16"/>
          <w:szCs w:val="16"/>
        </w:rPr>
      </w:pPr>
    </w:p>
    <w:p w:rsidR="00ED637B" w:rsidRPr="008131A9" w:rsidRDefault="00E01E41" w:rsidP="008131A9">
      <w:bookmarkStart w:id="0" w:name="_GoBack"/>
      <w:bookmarkEnd w:id="0"/>
    </w:p>
    <w:sectPr w:rsidR="00ED637B" w:rsidRPr="008131A9" w:rsidSect="00187D14">
      <w:headerReference w:type="default" r:id="rId9"/>
      <w:footerReference w:type="even" r:id="rId10"/>
      <w:footerReference w:type="default" r:id="rId11"/>
      <w:pgSz w:w="11906" w:h="16838"/>
      <w:pgMar w:top="238" w:right="794" w:bottom="680" w:left="136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41" w:rsidRDefault="00E01E41">
      <w:r>
        <w:separator/>
      </w:r>
    </w:p>
  </w:endnote>
  <w:endnote w:type="continuationSeparator" w:id="0">
    <w:p w:rsidR="00E01E41" w:rsidRDefault="00E0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D3" w:rsidRDefault="00422D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FD3" w:rsidRDefault="00E01E4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D3" w:rsidRDefault="00422D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31A9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</w:rPr>
      <w:t xml:space="preserve">  _______________________________________________________________________________________</w:t>
    </w:r>
  </w:p>
  <w:p w:rsidR="00F26FD3" w:rsidRDefault="00422DC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</w:t>
    </w:r>
  </w:p>
  <w:p w:rsidR="00F26FD3" w:rsidRDefault="00E01E41">
    <w:pPr>
      <w:pStyle w:val="a5"/>
      <w:ind w:right="360"/>
      <w:jc w:val="center"/>
    </w:pPr>
  </w:p>
  <w:p w:rsidR="00F26FD3" w:rsidRDefault="00E01E41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41" w:rsidRDefault="00E01E41">
      <w:r>
        <w:separator/>
      </w:r>
    </w:p>
  </w:footnote>
  <w:footnote w:type="continuationSeparator" w:id="0">
    <w:p w:rsidR="00E01E41" w:rsidRDefault="00E0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D3" w:rsidRDefault="00E01E4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1E44"/>
    <w:multiLevelType w:val="hybridMultilevel"/>
    <w:tmpl w:val="C8A2798A"/>
    <w:lvl w:ilvl="0" w:tplc="E45E6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8"/>
    <w:rsid w:val="00213228"/>
    <w:rsid w:val="00370C71"/>
    <w:rsid w:val="00415BF0"/>
    <w:rsid w:val="00422DCC"/>
    <w:rsid w:val="008131A9"/>
    <w:rsid w:val="00D50E75"/>
    <w:rsid w:val="00D75AF7"/>
    <w:rsid w:val="00E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1426-C743-4934-8D5D-915E2F1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Text,bt"/>
    <w:basedOn w:val="a"/>
    <w:link w:val="a4"/>
    <w:rsid w:val="00213228"/>
    <w:rPr>
      <w:b/>
      <w:szCs w:val="20"/>
    </w:rPr>
  </w:style>
  <w:style w:type="character" w:customStyle="1" w:styleId="a4">
    <w:name w:val="Основной текст Знак"/>
    <w:aliases w:val="BodyText Знак,bt Знак"/>
    <w:basedOn w:val="a0"/>
    <w:link w:val="a3"/>
    <w:rsid w:val="00213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213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13228"/>
  </w:style>
  <w:style w:type="paragraph" w:styleId="a8">
    <w:name w:val="header"/>
    <w:basedOn w:val="a"/>
    <w:link w:val="a9"/>
    <w:rsid w:val="002132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2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22D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mo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Вера Сергеевна</dc:creator>
  <cp:keywords/>
  <dc:description/>
  <cp:lastModifiedBy>Лазарева Вера Сергеевна</cp:lastModifiedBy>
  <cp:revision>5</cp:revision>
  <dcterms:created xsi:type="dcterms:W3CDTF">2020-05-06T10:53:00Z</dcterms:created>
  <dcterms:modified xsi:type="dcterms:W3CDTF">2021-05-27T13:34:00Z</dcterms:modified>
</cp:coreProperties>
</file>